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9BE00E" w14:textId="77777777" w:rsidR="000153CC" w:rsidRPr="00A97682" w:rsidRDefault="00365F58" w:rsidP="000153CC">
      <w:pPr>
        <w:jc w:val="center"/>
        <w:rPr>
          <w:rFonts w:ascii="Times New Roman" w:hAnsi="Times New Roman"/>
          <w:b/>
          <w:szCs w:val="28"/>
          <w:u w:val="single"/>
        </w:rPr>
      </w:pPr>
      <w:r w:rsidRPr="00A97682">
        <w:rPr>
          <w:rFonts w:ascii="Times New Roman" w:hAnsi="Times New Roman"/>
          <w:b/>
          <w:sz w:val="32"/>
          <w:szCs w:val="28"/>
          <w:u w:val="single"/>
        </w:rPr>
        <w:t>Facility Vacancy Announcement</w:t>
      </w:r>
    </w:p>
    <w:p w14:paraId="37EF55FF" w14:textId="77777777" w:rsidR="00365F58" w:rsidRDefault="00365F58" w:rsidP="00D74133">
      <w:pPr>
        <w:rPr>
          <w:rFonts w:ascii="Times New Roman" w:hAnsi="Times New Roman"/>
          <w:sz w:val="24"/>
          <w:szCs w:val="28"/>
        </w:rPr>
      </w:pPr>
    </w:p>
    <w:p w14:paraId="73C2FA77" w14:textId="77777777" w:rsidR="00A97682" w:rsidRPr="00A97682" w:rsidRDefault="00A97682" w:rsidP="00D74133">
      <w:pPr>
        <w:rPr>
          <w:rFonts w:ascii="Times New Roman" w:hAnsi="Times New Roman"/>
          <w:sz w:val="24"/>
          <w:szCs w:val="28"/>
        </w:rPr>
      </w:pPr>
    </w:p>
    <w:p w14:paraId="1A0F977A" w14:textId="7DD99563" w:rsidR="003B64CD" w:rsidRPr="004812D7" w:rsidRDefault="00796891" w:rsidP="003B64CD">
      <w:pPr>
        <w:rPr>
          <w:rFonts w:ascii="Times New Roman" w:hAnsi="Times New Roman"/>
          <w:b/>
          <w:bCs/>
          <w:sz w:val="24"/>
          <w:szCs w:val="28"/>
        </w:rPr>
      </w:pPr>
      <w:r w:rsidRPr="004812D7">
        <w:rPr>
          <w:rFonts w:ascii="Times New Roman" w:hAnsi="Times New Roman"/>
          <w:b/>
          <w:bCs/>
          <w:sz w:val="24"/>
          <w:szCs w:val="28"/>
        </w:rPr>
        <w:t xml:space="preserve">Facility Number: </w:t>
      </w:r>
      <w:r w:rsidR="004473DD">
        <w:rPr>
          <w:rFonts w:ascii="Times New Roman" w:hAnsi="Times New Roman"/>
          <w:sz w:val="24"/>
          <w:szCs w:val="28"/>
        </w:rPr>
        <w:t>612</w:t>
      </w:r>
    </w:p>
    <w:p w14:paraId="6332DAB1" w14:textId="77777777" w:rsidR="00227533" w:rsidRPr="00A97682" w:rsidRDefault="00227533" w:rsidP="003B64CD">
      <w:pPr>
        <w:rPr>
          <w:rFonts w:ascii="Times New Roman" w:hAnsi="Times New Roman"/>
          <w:sz w:val="24"/>
          <w:szCs w:val="28"/>
        </w:rPr>
      </w:pPr>
    </w:p>
    <w:p w14:paraId="30FC9B0F" w14:textId="35DBE693" w:rsidR="003B64CD" w:rsidRPr="004812D7" w:rsidRDefault="00227533" w:rsidP="003B64CD">
      <w:pPr>
        <w:rPr>
          <w:rFonts w:ascii="Times New Roman" w:hAnsi="Times New Roman"/>
          <w:b/>
          <w:bCs/>
          <w:sz w:val="24"/>
          <w:szCs w:val="28"/>
        </w:rPr>
      </w:pPr>
      <w:r w:rsidRPr="004812D7">
        <w:rPr>
          <w:rFonts w:ascii="Times New Roman" w:hAnsi="Times New Roman"/>
          <w:b/>
          <w:bCs/>
          <w:sz w:val="24"/>
          <w:szCs w:val="28"/>
        </w:rPr>
        <w:t>Region</w:t>
      </w:r>
      <w:r w:rsidR="004E6BFF" w:rsidRPr="004812D7">
        <w:rPr>
          <w:rFonts w:ascii="Times New Roman" w:hAnsi="Times New Roman"/>
          <w:b/>
          <w:bCs/>
          <w:sz w:val="24"/>
          <w:szCs w:val="28"/>
        </w:rPr>
        <w:t>:</w:t>
      </w:r>
      <w:r w:rsidR="004E6BFF">
        <w:rPr>
          <w:rFonts w:ascii="Times New Roman" w:hAnsi="Times New Roman"/>
          <w:b/>
          <w:bCs/>
          <w:sz w:val="24"/>
          <w:szCs w:val="28"/>
        </w:rPr>
        <w:t xml:space="preserve"> </w:t>
      </w:r>
      <w:r w:rsidR="004473DD">
        <w:rPr>
          <w:rFonts w:ascii="Times New Roman" w:hAnsi="Times New Roman"/>
          <w:sz w:val="24"/>
          <w:szCs w:val="28"/>
        </w:rPr>
        <w:t>5</w:t>
      </w:r>
    </w:p>
    <w:p w14:paraId="65D5515C" w14:textId="77777777" w:rsidR="003B64CD" w:rsidRPr="00A97682" w:rsidRDefault="003B64CD" w:rsidP="003B64CD">
      <w:pPr>
        <w:rPr>
          <w:rFonts w:ascii="Times New Roman" w:hAnsi="Times New Roman"/>
          <w:sz w:val="24"/>
          <w:szCs w:val="28"/>
        </w:rPr>
      </w:pPr>
    </w:p>
    <w:p w14:paraId="439F1821" w14:textId="5D30B6A3" w:rsidR="003B64CD" w:rsidRPr="004812D7" w:rsidRDefault="003B64CD" w:rsidP="003B64CD">
      <w:pPr>
        <w:rPr>
          <w:rFonts w:ascii="Times New Roman" w:hAnsi="Times New Roman"/>
          <w:b/>
          <w:bCs/>
          <w:sz w:val="24"/>
          <w:szCs w:val="28"/>
        </w:rPr>
      </w:pPr>
      <w:r w:rsidRPr="004812D7">
        <w:rPr>
          <w:rFonts w:ascii="Times New Roman" w:hAnsi="Times New Roman"/>
          <w:b/>
          <w:bCs/>
          <w:sz w:val="24"/>
          <w:szCs w:val="28"/>
        </w:rPr>
        <w:t>Commit</w:t>
      </w:r>
      <w:r w:rsidR="00227533" w:rsidRPr="004812D7">
        <w:rPr>
          <w:rFonts w:ascii="Times New Roman" w:hAnsi="Times New Roman"/>
          <w:b/>
          <w:bCs/>
          <w:sz w:val="24"/>
          <w:szCs w:val="28"/>
        </w:rPr>
        <w:t>tee District:</w:t>
      </w:r>
      <w:r w:rsidR="00F11EA0" w:rsidRPr="00D31A81">
        <w:rPr>
          <w:rFonts w:ascii="Times New Roman" w:hAnsi="Times New Roman"/>
          <w:sz w:val="24"/>
          <w:szCs w:val="28"/>
        </w:rPr>
        <w:t xml:space="preserve"> </w:t>
      </w:r>
      <w:r w:rsidR="004473DD">
        <w:rPr>
          <w:rFonts w:ascii="Times New Roman" w:hAnsi="Times New Roman"/>
          <w:sz w:val="24"/>
          <w:szCs w:val="28"/>
        </w:rPr>
        <w:t>9</w:t>
      </w:r>
    </w:p>
    <w:p w14:paraId="496D7E6F" w14:textId="77777777" w:rsidR="003B64CD" w:rsidRPr="00A97682" w:rsidRDefault="003B64CD" w:rsidP="003B64CD">
      <w:pPr>
        <w:rPr>
          <w:rFonts w:ascii="Times New Roman" w:hAnsi="Times New Roman"/>
          <w:sz w:val="24"/>
          <w:szCs w:val="28"/>
        </w:rPr>
      </w:pPr>
    </w:p>
    <w:p w14:paraId="40F70081" w14:textId="1AE42114" w:rsidR="004A38CB" w:rsidRPr="000E049A" w:rsidRDefault="00D74133" w:rsidP="004A38CB">
      <w:pPr>
        <w:rPr>
          <w:rFonts w:ascii="Times New Roman" w:hAnsi="Times New Roman"/>
          <w:sz w:val="24"/>
          <w:szCs w:val="24"/>
        </w:rPr>
      </w:pPr>
      <w:r w:rsidRPr="004812D7">
        <w:rPr>
          <w:rFonts w:ascii="Times New Roman" w:hAnsi="Times New Roman"/>
          <w:b/>
          <w:bCs/>
          <w:sz w:val="24"/>
          <w:szCs w:val="28"/>
        </w:rPr>
        <w:t>Type and Location:</w:t>
      </w:r>
      <w:r w:rsidR="00F51895" w:rsidRPr="004812D7">
        <w:rPr>
          <w:rFonts w:ascii="Times New Roman" w:hAnsi="Times New Roman"/>
          <w:b/>
          <w:bCs/>
          <w:sz w:val="24"/>
          <w:szCs w:val="28"/>
        </w:rPr>
        <w:t xml:space="preserve"> </w:t>
      </w:r>
      <w:r w:rsidR="004473DD">
        <w:rPr>
          <w:rFonts w:ascii="Times New Roman" w:hAnsi="Times New Roman"/>
          <w:sz w:val="24"/>
          <w:szCs w:val="28"/>
        </w:rPr>
        <w:t>Cafeteria, Broward Sheriff’s Office, Ft. Lauderdale</w:t>
      </w:r>
    </w:p>
    <w:p w14:paraId="5282CA33" w14:textId="77777777" w:rsidR="00A358DF" w:rsidRPr="00A97682" w:rsidRDefault="00A358DF" w:rsidP="00A358DF">
      <w:pPr>
        <w:ind w:left="360"/>
        <w:rPr>
          <w:rFonts w:ascii="Times New Roman" w:hAnsi="Times New Roman"/>
          <w:spacing w:val="-2"/>
          <w:sz w:val="24"/>
        </w:rPr>
      </w:pPr>
    </w:p>
    <w:p w14:paraId="7E93E023" w14:textId="4766F8E4" w:rsidR="00C7359A" w:rsidRDefault="005E5B78" w:rsidP="00D74133">
      <w:pPr>
        <w:rPr>
          <w:rFonts w:ascii="Times New Roman" w:hAnsi="Times New Roman"/>
          <w:sz w:val="24"/>
          <w:szCs w:val="28"/>
        </w:rPr>
      </w:pPr>
      <w:r w:rsidRPr="004812D7">
        <w:rPr>
          <w:rFonts w:ascii="Times New Roman" w:hAnsi="Times New Roman"/>
          <w:b/>
          <w:bCs/>
          <w:sz w:val="24"/>
          <w:szCs w:val="28"/>
        </w:rPr>
        <w:t>Reported</w:t>
      </w:r>
      <w:r w:rsidR="004841E4">
        <w:rPr>
          <w:rFonts w:ascii="Times New Roman" w:hAnsi="Times New Roman"/>
          <w:b/>
          <w:bCs/>
          <w:sz w:val="24"/>
          <w:szCs w:val="28"/>
        </w:rPr>
        <w:t xml:space="preserve"> </w:t>
      </w:r>
      <w:r w:rsidR="00A559BD">
        <w:rPr>
          <w:rFonts w:ascii="Times New Roman" w:hAnsi="Times New Roman"/>
          <w:b/>
          <w:bCs/>
          <w:sz w:val="24"/>
          <w:szCs w:val="28"/>
        </w:rPr>
        <w:t xml:space="preserve">Annual </w:t>
      </w:r>
      <w:r w:rsidR="004841E4">
        <w:rPr>
          <w:rFonts w:ascii="Times New Roman" w:hAnsi="Times New Roman"/>
          <w:b/>
          <w:bCs/>
          <w:sz w:val="24"/>
          <w:szCs w:val="28"/>
        </w:rPr>
        <w:t>Sales</w:t>
      </w:r>
      <w:r w:rsidR="001E0E90">
        <w:rPr>
          <w:rFonts w:ascii="Times New Roman" w:hAnsi="Times New Roman"/>
          <w:b/>
          <w:bCs/>
          <w:sz w:val="24"/>
          <w:szCs w:val="28"/>
        </w:rPr>
        <w:t>:</w:t>
      </w:r>
      <w:r w:rsidR="004841E4">
        <w:rPr>
          <w:rFonts w:ascii="Times New Roman" w:hAnsi="Times New Roman"/>
          <w:b/>
          <w:bCs/>
          <w:sz w:val="24"/>
          <w:szCs w:val="28"/>
        </w:rPr>
        <w:t xml:space="preserve"> </w:t>
      </w:r>
      <w:r w:rsidR="008C067E" w:rsidRPr="008C067E">
        <w:rPr>
          <w:rFonts w:ascii="Times New Roman" w:hAnsi="Times New Roman"/>
          <w:sz w:val="24"/>
          <w:szCs w:val="28"/>
        </w:rPr>
        <w:t>$</w:t>
      </w:r>
      <w:r w:rsidR="003C0ED9">
        <w:rPr>
          <w:rFonts w:ascii="Times New Roman" w:hAnsi="Times New Roman"/>
          <w:sz w:val="24"/>
          <w:szCs w:val="28"/>
        </w:rPr>
        <w:t>240</w:t>
      </w:r>
      <w:r w:rsidR="00E568BE">
        <w:rPr>
          <w:rFonts w:ascii="Times New Roman" w:hAnsi="Times New Roman"/>
          <w:sz w:val="24"/>
          <w:szCs w:val="28"/>
        </w:rPr>
        <w:t>,</w:t>
      </w:r>
      <w:r w:rsidR="00183EAA">
        <w:rPr>
          <w:rFonts w:ascii="Times New Roman" w:hAnsi="Times New Roman"/>
          <w:sz w:val="24"/>
          <w:szCs w:val="28"/>
        </w:rPr>
        <w:t>855</w:t>
      </w:r>
      <w:r w:rsidR="008C067E">
        <w:rPr>
          <w:rFonts w:ascii="Times New Roman" w:hAnsi="Times New Roman"/>
          <w:sz w:val="24"/>
          <w:szCs w:val="28"/>
        </w:rPr>
        <w:t xml:space="preserve"> (</w:t>
      </w:r>
      <w:r w:rsidR="00F7174D">
        <w:rPr>
          <w:rFonts w:ascii="Times New Roman" w:hAnsi="Times New Roman"/>
          <w:sz w:val="24"/>
          <w:szCs w:val="28"/>
        </w:rPr>
        <w:t xml:space="preserve">April </w:t>
      </w:r>
      <w:r w:rsidR="000027FD">
        <w:rPr>
          <w:rFonts w:ascii="Times New Roman" w:hAnsi="Times New Roman"/>
          <w:sz w:val="24"/>
          <w:szCs w:val="28"/>
        </w:rPr>
        <w:t>2</w:t>
      </w:r>
      <w:r w:rsidR="008C067E">
        <w:rPr>
          <w:rFonts w:ascii="Times New Roman" w:hAnsi="Times New Roman"/>
          <w:sz w:val="24"/>
          <w:szCs w:val="28"/>
        </w:rPr>
        <w:t>02</w:t>
      </w:r>
      <w:r w:rsidR="002435F1">
        <w:rPr>
          <w:rFonts w:ascii="Times New Roman" w:hAnsi="Times New Roman"/>
          <w:sz w:val="24"/>
          <w:szCs w:val="28"/>
        </w:rPr>
        <w:t>3</w:t>
      </w:r>
      <w:r w:rsidR="008C067E">
        <w:rPr>
          <w:rFonts w:ascii="Times New Roman" w:hAnsi="Times New Roman"/>
          <w:sz w:val="24"/>
          <w:szCs w:val="28"/>
        </w:rPr>
        <w:t xml:space="preserve"> – </w:t>
      </w:r>
      <w:r w:rsidR="00F7174D">
        <w:rPr>
          <w:rFonts w:ascii="Times New Roman" w:hAnsi="Times New Roman"/>
          <w:sz w:val="24"/>
          <w:szCs w:val="28"/>
        </w:rPr>
        <w:t>March 2024</w:t>
      </w:r>
      <w:r w:rsidR="008C067E">
        <w:rPr>
          <w:rFonts w:ascii="Times New Roman" w:hAnsi="Times New Roman"/>
          <w:sz w:val="24"/>
          <w:szCs w:val="28"/>
        </w:rPr>
        <w:t>)</w:t>
      </w:r>
    </w:p>
    <w:p w14:paraId="0A0AA836" w14:textId="3E43BB72" w:rsidR="00C7359A" w:rsidRPr="00A97682" w:rsidRDefault="00C77E56" w:rsidP="00D74133">
      <w:pPr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ab/>
      </w:r>
    </w:p>
    <w:p w14:paraId="55E3DF15" w14:textId="1BA4ACE9" w:rsidR="00D74133" w:rsidRPr="004812D7" w:rsidRDefault="005E5B78" w:rsidP="00D74133">
      <w:pPr>
        <w:rPr>
          <w:rFonts w:ascii="Times New Roman" w:hAnsi="Times New Roman"/>
          <w:b/>
          <w:bCs/>
          <w:sz w:val="24"/>
          <w:szCs w:val="28"/>
        </w:rPr>
      </w:pPr>
      <w:r w:rsidRPr="004812D7">
        <w:rPr>
          <w:rFonts w:ascii="Times New Roman" w:hAnsi="Times New Roman"/>
          <w:b/>
          <w:bCs/>
          <w:sz w:val="24"/>
          <w:szCs w:val="28"/>
        </w:rPr>
        <w:t xml:space="preserve">Recommended </w:t>
      </w:r>
      <w:r w:rsidR="0021376A" w:rsidRPr="004812D7">
        <w:rPr>
          <w:rFonts w:ascii="Times New Roman" w:hAnsi="Times New Roman"/>
          <w:b/>
          <w:bCs/>
          <w:sz w:val="24"/>
          <w:szCs w:val="28"/>
        </w:rPr>
        <w:t>Staffing:</w:t>
      </w:r>
      <w:r w:rsidR="002E6192" w:rsidRPr="004812D7">
        <w:rPr>
          <w:rFonts w:ascii="Times New Roman" w:hAnsi="Times New Roman"/>
          <w:b/>
          <w:bCs/>
          <w:sz w:val="24"/>
          <w:szCs w:val="28"/>
        </w:rPr>
        <w:t xml:space="preserve"> </w:t>
      </w:r>
      <w:r w:rsidR="004E6BFF" w:rsidRPr="00D31A81">
        <w:rPr>
          <w:rFonts w:ascii="Times New Roman" w:hAnsi="Times New Roman"/>
          <w:sz w:val="24"/>
          <w:szCs w:val="28"/>
        </w:rPr>
        <w:t xml:space="preserve">Operator plus </w:t>
      </w:r>
      <w:r w:rsidR="00C13AC5">
        <w:rPr>
          <w:rFonts w:ascii="Times New Roman" w:hAnsi="Times New Roman"/>
          <w:sz w:val="24"/>
          <w:szCs w:val="28"/>
        </w:rPr>
        <w:t>3</w:t>
      </w:r>
      <w:r w:rsidR="003E7878">
        <w:rPr>
          <w:rFonts w:ascii="Times New Roman" w:hAnsi="Times New Roman"/>
          <w:sz w:val="24"/>
          <w:szCs w:val="28"/>
        </w:rPr>
        <w:t xml:space="preserve"> </w:t>
      </w:r>
      <w:r w:rsidR="00C13AC5">
        <w:rPr>
          <w:rFonts w:ascii="Times New Roman" w:hAnsi="Times New Roman"/>
          <w:sz w:val="24"/>
          <w:szCs w:val="28"/>
        </w:rPr>
        <w:t>full</w:t>
      </w:r>
      <w:r w:rsidR="00F97887">
        <w:rPr>
          <w:rFonts w:ascii="Times New Roman" w:hAnsi="Times New Roman"/>
          <w:sz w:val="24"/>
          <w:szCs w:val="28"/>
        </w:rPr>
        <w:t xml:space="preserve">-time </w:t>
      </w:r>
      <w:r w:rsidR="004E6BFF" w:rsidRPr="00D31A81">
        <w:rPr>
          <w:rFonts w:ascii="Times New Roman" w:hAnsi="Times New Roman"/>
          <w:sz w:val="24"/>
          <w:szCs w:val="28"/>
        </w:rPr>
        <w:t>employee</w:t>
      </w:r>
      <w:r w:rsidR="00C13AC5">
        <w:rPr>
          <w:rFonts w:ascii="Times New Roman" w:hAnsi="Times New Roman"/>
          <w:sz w:val="24"/>
          <w:szCs w:val="28"/>
        </w:rPr>
        <w:t>s</w:t>
      </w:r>
      <w:r w:rsidR="00F97887">
        <w:rPr>
          <w:rFonts w:ascii="Times New Roman" w:hAnsi="Times New Roman"/>
          <w:sz w:val="24"/>
          <w:szCs w:val="28"/>
        </w:rPr>
        <w:t>.</w:t>
      </w:r>
      <w:r w:rsidR="004E6BFF">
        <w:rPr>
          <w:rFonts w:ascii="Times New Roman" w:hAnsi="Times New Roman"/>
          <w:b/>
          <w:bCs/>
          <w:sz w:val="24"/>
          <w:szCs w:val="28"/>
        </w:rPr>
        <w:t xml:space="preserve"> </w:t>
      </w:r>
    </w:p>
    <w:p w14:paraId="21F1FCB3" w14:textId="77777777" w:rsidR="00A358DF" w:rsidRPr="00A97682" w:rsidRDefault="00A358DF" w:rsidP="00D74133">
      <w:pPr>
        <w:rPr>
          <w:rFonts w:ascii="Times New Roman" w:hAnsi="Times New Roman"/>
          <w:sz w:val="24"/>
          <w:szCs w:val="28"/>
        </w:rPr>
      </w:pPr>
    </w:p>
    <w:p w14:paraId="27B55261" w14:textId="2C0CE0C6" w:rsidR="00701C5F" w:rsidRPr="004812D7" w:rsidRDefault="00701C5F" w:rsidP="00701C5F">
      <w:pPr>
        <w:rPr>
          <w:rFonts w:ascii="Times New Roman" w:hAnsi="Times New Roman"/>
          <w:b/>
          <w:bCs/>
          <w:sz w:val="24"/>
          <w:szCs w:val="28"/>
        </w:rPr>
      </w:pPr>
      <w:r w:rsidRPr="004812D7">
        <w:rPr>
          <w:rFonts w:ascii="Times New Roman" w:hAnsi="Times New Roman"/>
          <w:b/>
          <w:bCs/>
          <w:sz w:val="24"/>
          <w:szCs w:val="28"/>
        </w:rPr>
        <w:t>Operational Hours:</w:t>
      </w:r>
      <w:r>
        <w:rPr>
          <w:rFonts w:ascii="Times New Roman" w:hAnsi="Times New Roman"/>
          <w:b/>
          <w:bCs/>
          <w:sz w:val="24"/>
          <w:szCs w:val="28"/>
        </w:rPr>
        <w:t xml:space="preserve"> </w:t>
      </w:r>
      <w:r w:rsidR="00C13AC5">
        <w:rPr>
          <w:rFonts w:ascii="Times New Roman" w:hAnsi="Times New Roman"/>
          <w:sz w:val="24"/>
          <w:szCs w:val="28"/>
        </w:rPr>
        <w:t>7 am – 2 pm, Monday through Friday</w:t>
      </w:r>
    </w:p>
    <w:p w14:paraId="72260BCE" w14:textId="77777777" w:rsidR="00701C5F" w:rsidRPr="00A97682" w:rsidRDefault="00701C5F" w:rsidP="00701C5F">
      <w:pPr>
        <w:rPr>
          <w:rFonts w:ascii="Times New Roman" w:hAnsi="Times New Roman"/>
          <w:sz w:val="24"/>
          <w:szCs w:val="28"/>
        </w:rPr>
      </w:pPr>
    </w:p>
    <w:p w14:paraId="389FE35C" w14:textId="03281FF5" w:rsidR="00701C5F" w:rsidRPr="004812D7" w:rsidRDefault="00701C5F" w:rsidP="00701C5F">
      <w:pPr>
        <w:rPr>
          <w:rFonts w:ascii="Times New Roman" w:hAnsi="Times New Roman"/>
          <w:b/>
          <w:bCs/>
          <w:sz w:val="24"/>
          <w:szCs w:val="28"/>
        </w:rPr>
      </w:pPr>
      <w:r w:rsidRPr="004812D7">
        <w:rPr>
          <w:rFonts w:ascii="Times New Roman" w:hAnsi="Times New Roman"/>
          <w:b/>
          <w:bCs/>
          <w:sz w:val="24"/>
          <w:szCs w:val="28"/>
        </w:rPr>
        <w:t xml:space="preserve">Services &amp; Products: </w:t>
      </w:r>
      <w:r w:rsidR="00E428BA" w:rsidRPr="00AC751E">
        <w:rPr>
          <w:rFonts w:ascii="Times New Roman" w:hAnsi="Times New Roman"/>
          <w:sz w:val="24"/>
          <w:szCs w:val="28"/>
        </w:rPr>
        <w:t xml:space="preserve">Typical </w:t>
      </w:r>
      <w:r w:rsidR="00C13AC5">
        <w:rPr>
          <w:rFonts w:ascii="Times New Roman" w:hAnsi="Times New Roman"/>
          <w:sz w:val="24"/>
          <w:szCs w:val="28"/>
        </w:rPr>
        <w:t>cafeteria</w:t>
      </w:r>
      <w:r w:rsidR="00E428BA" w:rsidRPr="00AC751E">
        <w:rPr>
          <w:rFonts w:ascii="Times New Roman" w:hAnsi="Times New Roman"/>
          <w:sz w:val="24"/>
          <w:szCs w:val="28"/>
        </w:rPr>
        <w:t xml:space="preserve"> </w:t>
      </w:r>
      <w:r w:rsidR="00D211B5">
        <w:rPr>
          <w:rFonts w:ascii="Times New Roman" w:hAnsi="Times New Roman"/>
          <w:sz w:val="24"/>
          <w:szCs w:val="28"/>
        </w:rPr>
        <w:t>f</w:t>
      </w:r>
      <w:r w:rsidR="00E428BA" w:rsidRPr="00AC751E">
        <w:rPr>
          <w:rFonts w:ascii="Times New Roman" w:hAnsi="Times New Roman"/>
          <w:sz w:val="24"/>
          <w:szCs w:val="28"/>
        </w:rPr>
        <w:t xml:space="preserve">are </w:t>
      </w:r>
    </w:p>
    <w:p w14:paraId="68E20E45" w14:textId="77777777" w:rsidR="00701C5F" w:rsidRPr="00A97682" w:rsidRDefault="00701C5F" w:rsidP="00701C5F">
      <w:pPr>
        <w:rPr>
          <w:rFonts w:ascii="Times New Roman" w:hAnsi="Times New Roman"/>
          <w:sz w:val="24"/>
          <w:szCs w:val="28"/>
        </w:rPr>
      </w:pPr>
    </w:p>
    <w:p w14:paraId="434A62B4" w14:textId="1D75BF0E" w:rsidR="00701C5F" w:rsidRPr="00B87EBB" w:rsidRDefault="00701C5F" w:rsidP="00701C5F">
      <w:pPr>
        <w:rPr>
          <w:rFonts w:ascii="Times New Roman" w:hAnsi="Times New Roman"/>
          <w:sz w:val="24"/>
          <w:szCs w:val="24"/>
        </w:rPr>
      </w:pPr>
      <w:r w:rsidRPr="004812D7">
        <w:rPr>
          <w:rFonts w:ascii="Times New Roman" w:hAnsi="Times New Roman"/>
          <w:b/>
          <w:bCs/>
          <w:sz w:val="24"/>
          <w:szCs w:val="28"/>
        </w:rPr>
        <w:t xml:space="preserve">Vending Machines: </w:t>
      </w:r>
      <w:r w:rsidR="003847D0">
        <w:rPr>
          <w:rFonts w:ascii="Times New Roman" w:hAnsi="Times New Roman"/>
          <w:sz w:val="24"/>
          <w:szCs w:val="28"/>
        </w:rPr>
        <w:t>5</w:t>
      </w:r>
      <w:r w:rsidR="0033126C" w:rsidRPr="00AC751E">
        <w:rPr>
          <w:rFonts w:ascii="Times New Roman" w:hAnsi="Times New Roman"/>
          <w:sz w:val="24"/>
          <w:szCs w:val="28"/>
        </w:rPr>
        <w:t xml:space="preserve"> Drink</w:t>
      </w:r>
      <w:r w:rsidR="00D211B5">
        <w:rPr>
          <w:rFonts w:ascii="Times New Roman" w:hAnsi="Times New Roman"/>
          <w:sz w:val="24"/>
          <w:szCs w:val="28"/>
        </w:rPr>
        <w:t xml:space="preserve"> and 3 </w:t>
      </w:r>
      <w:r w:rsidR="0033126C" w:rsidRPr="00AC751E">
        <w:rPr>
          <w:rFonts w:ascii="Times New Roman" w:hAnsi="Times New Roman"/>
          <w:sz w:val="24"/>
          <w:szCs w:val="28"/>
        </w:rPr>
        <w:t>Snack</w:t>
      </w:r>
      <w:r w:rsidR="008C1AFD">
        <w:rPr>
          <w:rFonts w:ascii="Times New Roman" w:hAnsi="Times New Roman"/>
          <w:sz w:val="24"/>
          <w:szCs w:val="28"/>
        </w:rPr>
        <w:t xml:space="preserve">, 1 </w:t>
      </w:r>
      <w:r w:rsidR="00AA5A97">
        <w:rPr>
          <w:rFonts w:ascii="Times New Roman" w:hAnsi="Times New Roman"/>
          <w:sz w:val="24"/>
          <w:szCs w:val="28"/>
        </w:rPr>
        <w:t>Coffee</w:t>
      </w:r>
      <w:r w:rsidR="00D211B5">
        <w:rPr>
          <w:rFonts w:ascii="Times New Roman" w:hAnsi="Times New Roman"/>
          <w:sz w:val="24"/>
          <w:szCs w:val="28"/>
        </w:rPr>
        <w:t xml:space="preserve">. </w:t>
      </w:r>
    </w:p>
    <w:p w14:paraId="17B973FA" w14:textId="77777777" w:rsidR="00701C5F" w:rsidRPr="00A97682" w:rsidRDefault="00701C5F" w:rsidP="00701C5F">
      <w:pPr>
        <w:rPr>
          <w:rFonts w:ascii="Times New Roman" w:hAnsi="Times New Roman"/>
          <w:sz w:val="24"/>
          <w:szCs w:val="28"/>
        </w:rPr>
      </w:pPr>
    </w:p>
    <w:p w14:paraId="75E993F4" w14:textId="77777777" w:rsidR="00845C34" w:rsidRPr="00D31A81" w:rsidRDefault="00701C5F" w:rsidP="00845C34">
      <w:pPr>
        <w:rPr>
          <w:rFonts w:ascii="Times New Roman" w:hAnsi="Times New Roman"/>
          <w:sz w:val="24"/>
          <w:szCs w:val="28"/>
        </w:rPr>
      </w:pPr>
      <w:r w:rsidRPr="004812D7">
        <w:rPr>
          <w:rFonts w:ascii="Times New Roman" w:hAnsi="Times New Roman"/>
          <w:b/>
          <w:bCs/>
          <w:sz w:val="24"/>
          <w:szCs w:val="28"/>
        </w:rPr>
        <w:t xml:space="preserve">Accessibility: </w:t>
      </w:r>
      <w:r w:rsidR="00845C34" w:rsidRPr="00D31A81">
        <w:rPr>
          <w:rFonts w:ascii="Times New Roman" w:hAnsi="Times New Roman"/>
          <w:sz w:val="24"/>
          <w:szCs w:val="28"/>
        </w:rPr>
        <w:t>This facility is located on a property that is ADA-compliant. Public transportation and special community-based transportation for persons with disabilities are available.</w:t>
      </w:r>
    </w:p>
    <w:p w14:paraId="46D6195C" w14:textId="77777777" w:rsidR="00701C5F" w:rsidRPr="00A97682" w:rsidRDefault="00701C5F" w:rsidP="00701C5F">
      <w:pPr>
        <w:rPr>
          <w:rFonts w:ascii="Times New Roman" w:hAnsi="Times New Roman"/>
          <w:sz w:val="24"/>
          <w:szCs w:val="28"/>
        </w:rPr>
      </w:pPr>
    </w:p>
    <w:p w14:paraId="2BD0A38B" w14:textId="77777777" w:rsidR="00D2384D" w:rsidRDefault="00701C5F" w:rsidP="00701C5F">
      <w:pPr>
        <w:rPr>
          <w:rFonts w:ascii="Times New Roman" w:hAnsi="Times New Roman"/>
          <w:sz w:val="24"/>
          <w:szCs w:val="28"/>
        </w:rPr>
      </w:pPr>
      <w:r w:rsidRPr="004812D7">
        <w:rPr>
          <w:rFonts w:ascii="Times New Roman" w:hAnsi="Times New Roman"/>
          <w:b/>
          <w:bCs/>
          <w:sz w:val="24"/>
          <w:szCs w:val="28"/>
        </w:rPr>
        <w:t>Special Information or Requirements</w:t>
      </w:r>
      <w:r w:rsidRPr="00A97682">
        <w:rPr>
          <w:rFonts w:ascii="Times New Roman" w:hAnsi="Times New Roman"/>
          <w:sz w:val="24"/>
          <w:szCs w:val="28"/>
        </w:rPr>
        <w:t xml:space="preserve">: </w:t>
      </w:r>
    </w:p>
    <w:p w14:paraId="6576D975" w14:textId="5801BA97" w:rsidR="00D806B2" w:rsidRDefault="000A0BB2" w:rsidP="00701C5F">
      <w:pPr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Must Pass a Broward Sheriff's Background Check.</w:t>
      </w:r>
    </w:p>
    <w:p w14:paraId="3C7A4554" w14:textId="77777777" w:rsidR="000A0BB2" w:rsidRPr="00A97682" w:rsidRDefault="000A0BB2" w:rsidP="00701C5F">
      <w:pPr>
        <w:rPr>
          <w:rFonts w:ascii="Times New Roman" w:hAnsi="Times New Roman"/>
          <w:sz w:val="24"/>
          <w:szCs w:val="28"/>
        </w:rPr>
      </w:pPr>
    </w:p>
    <w:p w14:paraId="2D4AEE35" w14:textId="67CA05A5" w:rsidR="00701C5F" w:rsidRPr="00B87EBB" w:rsidRDefault="00701C5F" w:rsidP="00701C5F">
      <w:pPr>
        <w:rPr>
          <w:rFonts w:ascii="Times New Roman" w:hAnsi="Times New Roman"/>
          <w:sz w:val="24"/>
          <w:szCs w:val="24"/>
        </w:rPr>
      </w:pPr>
      <w:r w:rsidRPr="004812D7">
        <w:rPr>
          <w:rFonts w:ascii="Times New Roman" w:hAnsi="Times New Roman"/>
          <w:b/>
          <w:bCs/>
          <w:sz w:val="24"/>
          <w:szCs w:val="28"/>
        </w:rPr>
        <w:t xml:space="preserve">Business Enterprise Consultant: </w:t>
      </w:r>
      <w:r w:rsidR="00327DEA" w:rsidRPr="00327DEA">
        <w:rPr>
          <w:rFonts w:ascii="Times New Roman" w:hAnsi="Times New Roman"/>
          <w:sz w:val="24"/>
          <w:szCs w:val="28"/>
        </w:rPr>
        <w:t>A</w:t>
      </w:r>
      <w:r w:rsidR="000A0BB2">
        <w:rPr>
          <w:rFonts w:ascii="Times New Roman" w:hAnsi="Times New Roman"/>
          <w:sz w:val="24"/>
          <w:szCs w:val="28"/>
        </w:rPr>
        <w:t>lecia Brown</w:t>
      </w:r>
    </w:p>
    <w:p w14:paraId="3CDCE43C" w14:textId="77777777" w:rsidR="007D2337" w:rsidRDefault="007D2337" w:rsidP="007D2337">
      <w:pPr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Email: </w:t>
      </w:r>
      <w:hyperlink r:id="rId7" w:history="1">
        <w:r w:rsidRPr="00CF34BF">
          <w:rPr>
            <w:rStyle w:val="Hyperlink"/>
            <w:rFonts w:ascii="Times New Roman" w:hAnsi="Times New Roman"/>
            <w:sz w:val="24"/>
            <w:szCs w:val="28"/>
          </w:rPr>
          <w:t>Alecia.Baker@dbs.fldoe.org</w:t>
        </w:r>
      </w:hyperlink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  <w:t>Telephone: (954) 746-1770</w:t>
      </w:r>
    </w:p>
    <w:p w14:paraId="012CA74B" w14:textId="77777777" w:rsidR="007D2337" w:rsidRPr="00A97682" w:rsidRDefault="007D2337" w:rsidP="007D2337">
      <w:pPr>
        <w:rPr>
          <w:rFonts w:ascii="Times New Roman" w:hAnsi="Times New Roman"/>
          <w:sz w:val="24"/>
          <w:szCs w:val="28"/>
        </w:rPr>
      </w:pPr>
    </w:p>
    <w:p w14:paraId="291AA564" w14:textId="77777777" w:rsidR="007D2337" w:rsidRPr="004812D7" w:rsidRDefault="007D2337" w:rsidP="007D2337">
      <w:pPr>
        <w:rPr>
          <w:rFonts w:ascii="Times New Roman" w:hAnsi="Times New Roman"/>
          <w:b/>
          <w:bCs/>
          <w:color w:val="000000"/>
          <w:sz w:val="24"/>
          <w:szCs w:val="28"/>
        </w:rPr>
      </w:pPr>
      <w:r w:rsidRPr="004812D7">
        <w:rPr>
          <w:rFonts w:ascii="Times New Roman" w:hAnsi="Times New Roman"/>
          <w:b/>
          <w:bCs/>
          <w:sz w:val="24"/>
          <w:szCs w:val="28"/>
        </w:rPr>
        <w:t>Committe</w:t>
      </w:r>
      <w:r w:rsidRPr="004812D7">
        <w:rPr>
          <w:rFonts w:ascii="Times New Roman" w:hAnsi="Times New Roman"/>
          <w:b/>
          <w:bCs/>
          <w:color w:val="000000"/>
          <w:sz w:val="24"/>
          <w:szCs w:val="28"/>
        </w:rPr>
        <w:t xml:space="preserve">e District Representative: </w:t>
      </w:r>
      <w:r w:rsidRPr="00D31A81">
        <w:rPr>
          <w:rFonts w:ascii="Times New Roman" w:hAnsi="Times New Roman"/>
          <w:color w:val="000000"/>
          <w:sz w:val="24"/>
          <w:szCs w:val="28"/>
        </w:rPr>
        <w:t>Orlando Ramirez</w:t>
      </w:r>
      <w:r>
        <w:rPr>
          <w:rFonts w:ascii="Times New Roman" w:hAnsi="Times New Roman"/>
          <w:b/>
          <w:bCs/>
          <w:color w:val="000000"/>
          <w:sz w:val="24"/>
          <w:szCs w:val="28"/>
        </w:rPr>
        <w:t xml:space="preserve"> </w:t>
      </w:r>
    </w:p>
    <w:p w14:paraId="7E47A932" w14:textId="77777777" w:rsidR="007D2337" w:rsidRDefault="007D2337" w:rsidP="007D2337">
      <w:pPr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 xml:space="preserve">Email: </w:t>
      </w:r>
      <w:hyperlink r:id="rId8" w:history="1">
        <w:r w:rsidRPr="00CF34BF">
          <w:rPr>
            <w:rStyle w:val="Hyperlink"/>
            <w:rFonts w:ascii="Times New Roman" w:hAnsi="Times New Roman"/>
            <w:sz w:val="24"/>
            <w:szCs w:val="28"/>
          </w:rPr>
          <w:t>blindmonkeybaker@gmail.com</w:t>
        </w:r>
      </w:hyperlink>
      <w:r>
        <w:rPr>
          <w:rFonts w:ascii="Times New Roman" w:hAnsi="Times New Roman"/>
          <w:color w:val="000000"/>
          <w:sz w:val="24"/>
          <w:szCs w:val="28"/>
        </w:rPr>
        <w:tab/>
        <w:t>Telephone: (973) 668-6888</w:t>
      </w:r>
    </w:p>
    <w:p w14:paraId="6A784388" w14:textId="77777777" w:rsidR="00701C5F" w:rsidRPr="00A97682" w:rsidRDefault="00701C5F" w:rsidP="00701C5F">
      <w:pPr>
        <w:rPr>
          <w:rFonts w:ascii="Times New Roman" w:hAnsi="Times New Roman"/>
          <w:color w:val="000000"/>
          <w:sz w:val="24"/>
          <w:szCs w:val="28"/>
        </w:rPr>
      </w:pPr>
    </w:p>
    <w:p w14:paraId="22C3AE32" w14:textId="42F759FF" w:rsidR="00701C5F" w:rsidRPr="004812D7" w:rsidRDefault="00701C5F" w:rsidP="00701C5F">
      <w:pPr>
        <w:rPr>
          <w:rFonts w:ascii="Times New Roman" w:hAnsi="Times New Roman"/>
          <w:b/>
          <w:bCs/>
          <w:sz w:val="24"/>
          <w:szCs w:val="28"/>
        </w:rPr>
      </w:pPr>
      <w:r w:rsidRPr="004812D7">
        <w:rPr>
          <w:rFonts w:ascii="Times New Roman" w:hAnsi="Times New Roman"/>
          <w:b/>
          <w:bCs/>
          <w:sz w:val="24"/>
          <w:szCs w:val="28"/>
        </w:rPr>
        <w:t xml:space="preserve">Availability Projection: </w:t>
      </w:r>
      <w:r w:rsidR="00691963">
        <w:rPr>
          <w:rFonts w:ascii="Times New Roman" w:hAnsi="Times New Roman"/>
          <w:sz w:val="24"/>
          <w:szCs w:val="24"/>
        </w:rPr>
        <w:t>As soon as possible.</w:t>
      </w:r>
    </w:p>
    <w:p w14:paraId="47FE7C52" w14:textId="77777777" w:rsidR="00701C5F" w:rsidRPr="00A97682" w:rsidRDefault="00701C5F" w:rsidP="00701C5F">
      <w:pPr>
        <w:rPr>
          <w:rFonts w:ascii="Times New Roman" w:hAnsi="Times New Roman"/>
          <w:sz w:val="24"/>
          <w:szCs w:val="28"/>
        </w:rPr>
      </w:pPr>
    </w:p>
    <w:p w14:paraId="08F42C8F" w14:textId="1E9510B1" w:rsidR="00701C5F" w:rsidRPr="00A97682" w:rsidRDefault="00701C5F" w:rsidP="00701C5F">
      <w:pPr>
        <w:rPr>
          <w:rFonts w:ascii="Times New Roman" w:hAnsi="Times New Roman"/>
          <w:sz w:val="24"/>
          <w:szCs w:val="28"/>
        </w:rPr>
      </w:pPr>
      <w:r w:rsidRPr="004812D7">
        <w:rPr>
          <w:rFonts w:ascii="Times New Roman" w:hAnsi="Times New Roman"/>
          <w:b/>
          <w:bCs/>
          <w:sz w:val="24"/>
          <w:szCs w:val="28"/>
        </w:rPr>
        <w:t>Absolute Deadline:</w:t>
      </w:r>
      <w:r w:rsidRPr="00A97682">
        <w:rPr>
          <w:rFonts w:ascii="Times New Roman" w:hAnsi="Times New Roman"/>
          <w:sz w:val="24"/>
          <w:szCs w:val="28"/>
        </w:rPr>
        <w:t xml:space="preserve"> </w:t>
      </w:r>
      <w:bookmarkStart w:id="0" w:name="_Hlk123648120"/>
      <w:r w:rsidRPr="00F21A7A">
        <w:rPr>
          <w:rFonts w:ascii="Times New Roman" w:hAnsi="Times New Roman"/>
          <w:sz w:val="24"/>
          <w:szCs w:val="24"/>
        </w:rPr>
        <w:t xml:space="preserve">All applications for any or all of the posted business opportunities must be received by the Bureau of Business Enterprise in Tallahassee no later than </w:t>
      </w:r>
      <w:r w:rsidR="00A54414">
        <w:rPr>
          <w:rFonts w:ascii="Times New Roman" w:hAnsi="Times New Roman"/>
          <w:sz w:val="24"/>
          <w:szCs w:val="24"/>
        </w:rPr>
        <w:t>Friday</w:t>
      </w:r>
      <w:r w:rsidRPr="00F21A7A">
        <w:rPr>
          <w:rFonts w:ascii="Times New Roman" w:hAnsi="Times New Roman"/>
          <w:sz w:val="24"/>
          <w:szCs w:val="24"/>
        </w:rPr>
        <w:t xml:space="preserve">, </w:t>
      </w:r>
      <w:r w:rsidR="00A54414">
        <w:rPr>
          <w:rFonts w:ascii="Times New Roman" w:hAnsi="Times New Roman"/>
          <w:sz w:val="24"/>
          <w:szCs w:val="24"/>
        </w:rPr>
        <w:t>May</w:t>
      </w:r>
      <w:r>
        <w:rPr>
          <w:rFonts w:ascii="Times New Roman" w:hAnsi="Times New Roman"/>
          <w:sz w:val="24"/>
          <w:szCs w:val="24"/>
        </w:rPr>
        <w:t xml:space="preserve"> 31, </w:t>
      </w:r>
      <w:r w:rsidRPr="00F21A7A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4</w:t>
      </w:r>
      <w:r w:rsidRPr="00F21A7A">
        <w:rPr>
          <w:rFonts w:ascii="Times New Roman" w:hAnsi="Times New Roman"/>
          <w:sz w:val="24"/>
          <w:szCs w:val="24"/>
        </w:rPr>
        <w:t>, without exception. A postmark is not considered as the receipt date. You will be notified by email once your application is received</w:t>
      </w:r>
      <w:bookmarkEnd w:id="0"/>
      <w:r w:rsidR="009D064F" w:rsidRPr="00F21A7A">
        <w:rPr>
          <w:rFonts w:ascii="Times New Roman" w:hAnsi="Times New Roman"/>
          <w:sz w:val="24"/>
          <w:szCs w:val="24"/>
        </w:rPr>
        <w:t xml:space="preserve">. </w:t>
      </w:r>
    </w:p>
    <w:p w14:paraId="2A014EBB" w14:textId="77777777" w:rsidR="000A2D2A" w:rsidRPr="00A97682" w:rsidRDefault="000A2D2A" w:rsidP="00701C5F">
      <w:pPr>
        <w:rPr>
          <w:rFonts w:ascii="Times New Roman" w:hAnsi="Times New Roman"/>
          <w:sz w:val="24"/>
          <w:szCs w:val="28"/>
        </w:rPr>
      </w:pPr>
    </w:p>
    <w:sectPr w:rsidR="000A2D2A" w:rsidRPr="00A97682" w:rsidSect="006C5782">
      <w:head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677CAE" w14:textId="77777777" w:rsidR="006C5782" w:rsidRDefault="006C5782" w:rsidP="00A97682">
      <w:r>
        <w:separator/>
      </w:r>
    </w:p>
  </w:endnote>
  <w:endnote w:type="continuationSeparator" w:id="0">
    <w:p w14:paraId="02F876BE" w14:textId="77777777" w:rsidR="006C5782" w:rsidRDefault="006C5782" w:rsidP="00A97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0C42B4" w14:textId="77777777" w:rsidR="006C5782" w:rsidRDefault="006C5782" w:rsidP="00A97682">
      <w:r>
        <w:separator/>
      </w:r>
    </w:p>
  </w:footnote>
  <w:footnote w:type="continuationSeparator" w:id="0">
    <w:p w14:paraId="60610946" w14:textId="77777777" w:rsidR="006C5782" w:rsidRDefault="006C5782" w:rsidP="00A976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8541E7" w14:textId="77777777" w:rsidR="00A97682" w:rsidRDefault="00A976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D40F3"/>
    <w:multiLevelType w:val="hybridMultilevel"/>
    <w:tmpl w:val="A4CCBDC0"/>
    <w:lvl w:ilvl="0" w:tplc="17E8A21C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cs="Tahoma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295ED9"/>
    <w:multiLevelType w:val="hybridMultilevel"/>
    <w:tmpl w:val="F524ECD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A831EE"/>
    <w:multiLevelType w:val="hybridMultilevel"/>
    <w:tmpl w:val="86EA3CC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4A55E4"/>
    <w:multiLevelType w:val="hybridMultilevel"/>
    <w:tmpl w:val="6190356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B15FBE"/>
    <w:multiLevelType w:val="hybridMultilevel"/>
    <w:tmpl w:val="832CBE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EDA3F66"/>
    <w:multiLevelType w:val="hybridMultilevel"/>
    <w:tmpl w:val="EE3404A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91569F"/>
    <w:multiLevelType w:val="hybridMultilevel"/>
    <w:tmpl w:val="F238039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CC64A6"/>
    <w:multiLevelType w:val="hybridMultilevel"/>
    <w:tmpl w:val="EB00E5D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E51156"/>
    <w:multiLevelType w:val="hybridMultilevel"/>
    <w:tmpl w:val="A9A24A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7CE4957"/>
    <w:multiLevelType w:val="hybridMultilevel"/>
    <w:tmpl w:val="6FC8CE2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241E97"/>
    <w:multiLevelType w:val="hybridMultilevel"/>
    <w:tmpl w:val="7C70308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666B18"/>
    <w:multiLevelType w:val="hybridMultilevel"/>
    <w:tmpl w:val="DDC0950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A9539A"/>
    <w:multiLevelType w:val="hybridMultilevel"/>
    <w:tmpl w:val="30E88FAE"/>
    <w:lvl w:ilvl="0" w:tplc="4516F428">
      <w:start w:val="2"/>
      <w:numFmt w:val="decimal"/>
      <w:lvlText w:val="%1)"/>
      <w:lvlJc w:val="left"/>
      <w:pPr>
        <w:tabs>
          <w:tab w:val="num" w:pos="1515"/>
        </w:tabs>
        <w:ind w:left="1515" w:hanging="43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1954749932">
    <w:abstractNumId w:val="3"/>
  </w:num>
  <w:num w:numId="2" w16cid:durableId="415791194">
    <w:abstractNumId w:val="5"/>
  </w:num>
  <w:num w:numId="3" w16cid:durableId="1553809579">
    <w:abstractNumId w:val="10"/>
  </w:num>
  <w:num w:numId="4" w16cid:durableId="437145291">
    <w:abstractNumId w:val="2"/>
  </w:num>
  <w:num w:numId="5" w16cid:durableId="335884508">
    <w:abstractNumId w:val="1"/>
  </w:num>
  <w:num w:numId="6" w16cid:durableId="392586706">
    <w:abstractNumId w:val="7"/>
  </w:num>
  <w:num w:numId="7" w16cid:durableId="2122413426">
    <w:abstractNumId w:val="6"/>
  </w:num>
  <w:num w:numId="8" w16cid:durableId="1672372073">
    <w:abstractNumId w:val="8"/>
  </w:num>
  <w:num w:numId="9" w16cid:durableId="380711312">
    <w:abstractNumId w:val="0"/>
  </w:num>
  <w:num w:numId="10" w16cid:durableId="376005286">
    <w:abstractNumId w:val="12"/>
  </w:num>
  <w:num w:numId="11" w16cid:durableId="1127747286">
    <w:abstractNumId w:val="9"/>
  </w:num>
  <w:num w:numId="12" w16cid:durableId="1788230319">
    <w:abstractNumId w:val="11"/>
  </w:num>
  <w:num w:numId="13" w16cid:durableId="11236161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393"/>
    <w:rsid w:val="000027FD"/>
    <w:rsid w:val="000044CB"/>
    <w:rsid w:val="000153CC"/>
    <w:rsid w:val="0001669D"/>
    <w:rsid w:val="0002144A"/>
    <w:rsid w:val="000242AB"/>
    <w:rsid w:val="00046C68"/>
    <w:rsid w:val="00051FDE"/>
    <w:rsid w:val="00061AC1"/>
    <w:rsid w:val="00086407"/>
    <w:rsid w:val="000A0BB2"/>
    <w:rsid w:val="000A2D2A"/>
    <w:rsid w:val="000B1498"/>
    <w:rsid w:val="000B3650"/>
    <w:rsid w:val="000C0D19"/>
    <w:rsid w:val="000D37E4"/>
    <w:rsid w:val="000D539D"/>
    <w:rsid w:val="000E049A"/>
    <w:rsid w:val="000E3B61"/>
    <w:rsid w:val="000F2FC3"/>
    <w:rsid w:val="0010391A"/>
    <w:rsid w:val="00105687"/>
    <w:rsid w:val="00122394"/>
    <w:rsid w:val="001239BE"/>
    <w:rsid w:val="001361B3"/>
    <w:rsid w:val="00170AF7"/>
    <w:rsid w:val="00182F6A"/>
    <w:rsid w:val="00183EAA"/>
    <w:rsid w:val="00196EBE"/>
    <w:rsid w:val="001E0E90"/>
    <w:rsid w:val="001F1EBD"/>
    <w:rsid w:val="00210D94"/>
    <w:rsid w:val="0021376A"/>
    <w:rsid w:val="00214A86"/>
    <w:rsid w:val="00227533"/>
    <w:rsid w:val="002309D4"/>
    <w:rsid w:val="002435F1"/>
    <w:rsid w:val="002472A8"/>
    <w:rsid w:val="00284404"/>
    <w:rsid w:val="002B29E8"/>
    <w:rsid w:val="002D19BF"/>
    <w:rsid w:val="002D4362"/>
    <w:rsid w:val="002E4A44"/>
    <w:rsid w:val="002E6192"/>
    <w:rsid w:val="00311347"/>
    <w:rsid w:val="00321A74"/>
    <w:rsid w:val="00327DEA"/>
    <w:rsid w:val="0033126C"/>
    <w:rsid w:val="00353C0D"/>
    <w:rsid w:val="00365F58"/>
    <w:rsid w:val="0037503E"/>
    <w:rsid w:val="003760A4"/>
    <w:rsid w:val="003847D0"/>
    <w:rsid w:val="00385009"/>
    <w:rsid w:val="00395122"/>
    <w:rsid w:val="003A6BC0"/>
    <w:rsid w:val="003B64CD"/>
    <w:rsid w:val="003C0ED9"/>
    <w:rsid w:val="003C2DAD"/>
    <w:rsid w:val="003D6B53"/>
    <w:rsid w:val="003E03FE"/>
    <w:rsid w:val="003E7878"/>
    <w:rsid w:val="00412057"/>
    <w:rsid w:val="00421541"/>
    <w:rsid w:val="00426F02"/>
    <w:rsid w:val="00431184"/>
    <w:rsid w:val="004473DD"/>
    <w:rsid w:val="004812D7"/>
    <w:rsid w:val="004841E4"/>
    <w:rsid w:val="004A0C45"/>
    <w:rsid w:val="004A38CB"/>
    <w:rsid w:val="004B79F5"/>
    <w:rsid w:val="004E53C7"/>
    <w:rsid w:val="004E6BFF"/>
    <w:rsid w:val="004F0871"/>
    <w:rsid w:val="005240D0"/>
    <w:rsid w:val="00524955"/>
    <w:rsid w:val="0052538F"/>
    <w:rsid w:val="00532547"/>
    <w:rsid w:val="00534585"/>
    <w:rsid w:val="00547063"/>
    <w:rsid w:val="00573D47"/>
    <w:rsid w:val="005827AC"/>
    <w:rsid w:val="005849AC"/>
    <w:rsid w:val="00584ED0"/>
    <w:rsid w:val="00586DF6"/>
    <w:rsid w:val="005900F2"/>
    <w:rsid w:val="005A20E8"/>
    <w:rsid w:val="005A52EC"/>
    <w:rsid w:val="005B1FB2"/>
    <w:rsid w:val="005C6558"/>
    <w:rsid w:val="005E5B78"/>
    <w:rsid w:val="005E5FA5"/>
    <w:rsid w:val="005F49AE"/>
    <w:rsid w:val="00650277"/>
    <w:rsid w:val="00653A68"/>
    <w:rsid w:val="006576F4"/>
    <w:rsid w:val="00690AC6"/>
    <w:rsid w:val="00691963"/>
    <w:rsid w:val="006A7FCA"/>
    <w:rsid w:val="006C3996"/>
    <w:rsid w:val="006C5782"/>
    <w:rsid w:val="006C6B1B"/>
    <w:rsid w:val="006E4776"/>
    <w:rsid w:val="006F7756"/>
    <w:rsid w:val="00701C5F"/>
    <w:rsid w:val="00716B82"/>
    <w:rsid w:val="00722E5C"/>
    <w:rsid w:val="00737597"/>
    <w:rsid w:val="007404F3"/>
    <w:rsid w:val="00761D77"/>
    <w:rsid w:val="00765010"/>
    <w:rsid w:val="00773489"/>
    <w:rsid w:val="00775F07"/>
    <w:rsid w:val="007762F9"/>
    <w:rsid w:val="0078267A"/>
    <w:rsid w:val="00787240"/>
    <w:rsid w:val="0079127A"/>
    <w:rsid w:val="00796891"/>
    <w:rsid w:val="007B04F9"/>
    <w:rsid w:val="007D2337"/>
    <w:rsid w:val="007E0C8B"/>
    <w:rsid w:val="007F2C78"/>
    <w:rsid w:val="007F7959"/>
    <w:rsid w:val="00803565"/>
    <w:rsid w:val="008042BC"/>
    <w:rsid w:val="00820968"/>
    <w:rsid w:val="00830667"/>
    <w:rsid w:val="00836EE0"/>
    <w:rsid w:val="00837454"/>
    <w:rsid w:val="00845C34"/>
    <w:rsid w:val="00866007"/>
    <w:rsid w:val="00873515"/>
    <w:rsid w:val="00876FDE"/>
    <w:rsid w:val="00887B83"/>
    <w:rsid w:val="008A57DD"/>
    <w:rsid w:val="008B5D11"/>
    <w:rsid w:val="008B75B4"/>
    <w:rsid w:val="008C067E"/>
    <w:rsid w:val="008C1AFD"/>
    <w:rsid w:val="008D5B8C"/>
    <w:rsid w:val="008F6393"/>
    <w:rsid w:val="00906A22"/>
    <w:rsid w:val="00910516"/>
    <w:rsid w:val="00931E37"/>
    <w:rsid w:val="00935140"/>
    <w:rsid w:val="00944F0A"/>
    <w:rsid w:val="009849A5"/>
    <w:rsid w:val="009A35F4"/>
    <w:rsid w:val="009C50A2"/>
    <w:rsid w:val="009D064F"/>
    <w:rsid w:val="009D75DD"/>
    <w:rsid w:val="009F19B9"/>
    <w:rsid w:val="009F51C1"/>
    <w:rsid w:val="00A02C7E"/>
    <w:rsid w:val="00A0337B"/>
    <w:rsid w:val="00A06A35"/>
    <w:rsid w:val="00A07FB1"/>
    <w:rsid w:val="00A10B70"/>
    <w:rsid w:val="00A358DF"/>
    <w:rsid w:val="00A54414"/>
    <w:rsid w:val="00A559BD"/>
    <w:rsid w:val="00A6217C"/>
    <w:rsid w:val="00A75DD0"/>
    <w:rsid w:val="00A7774F"/>
    <w:rsid w:val="00A867BA"/>
    <w:rsid w:val="00A97682"/>
    <w:rsid w:val="00A97A71"/>
    <w:rsid w:val="00AA5A97"/>
    <w:rsid w:val="00AB1F5E"/>
    <w:rsid w:val="00AB793A"/>
    <w:rsid w:val="00AC0D1A"/>
    <w:rsid w:val="00AE1B56"/>
    <w:rsid w:val="00B02A57"/>
    <w:rsid w:val="00B03C82"/>
    <w:rsid w:val="00B0626C"/>
    <w:rsid w:val="00B11DE3"/>
    <w:rsid w:val="00B4179D"/>
    <w:rsid w:val="00B46C76"/>
    <w:rsid w:val="00B506CB"/>
    <w:rsid w:val="00B50825"/>
    <w:rsid w:val="00B66A73"/>
    <w:rsid w:val="00B779D5"/>
    <w:rsid w:val="00B863AA"/>
    <w:rsid w:val="00B923BF"/>
    <w:rsid w:val="00B93757"/>
    <w:rsid w:val="00BA09E9"/>
    <w:rsid w:val="00BA779E"/>
    <w:rsid w:val="00BB5464"/>
    <w:rsid w:val="00BC3B87"/>
    <w:rsid w:val="00BC6BD5"/>
    <w:rsid w:val="00BE0F6E"/>
    <w:rsid w:val="00BE137E"/>
    <w:rsid w:val="00BF05AC"/>
    <w:rsid w:val="00C06A38"/>
    <w:rsid w:val="00C13AC5"/>
    <w:rsid w:val="00C17E7F"/>
    <w:rsid w:val="00C27290"/>
    <w:rsid w:val="00C40BA1"/>
    <w:rsid w:val="00C50C28"/>
    <w:rsid w:val="00C660BE"/>
    <w:rsid w:val="00C72985"/>
    <w:rsid w:val="00C7359A"/>
    <w:rsid w:val="00C7362D"/>
    <w:rsid w:val="00C77E56"/>
    <w:rsid w:val="00C8565C"/>
    <w:rsid w:val="00C9349F"/>
    <w:rsid w:val="00C960B3"/>
    <w:rsid w:val="00CA50F6"/>
    <w:rsid w:val="00CC00B2"/>
    <w:rsid w:val="00CD40AC"/>
    <w:rsid w:val="00CE6B9E"/>
    <w:rsid w:val="00CF1A78"/>
    <w:rsid w:val="00D128A5"/>
    <w:rsid w:val="00D211B5"/>
    <w:rsid w:val="00D22828"/>
    <w:rsid w:val="00D2384D"/>
    <w:rsid w:val="00D31A81"/>
    <w:rsid w:val="00D43DE0"/>
    <w:rsid w:val="00D44B6F"/>
    <w:rsid w:val="00D5601C"/>
    <w:rsid w:val="00D652B6"/>
    <w:rsid w:val="00D74133"/>
    <w:rsid w:val="00D806B2"/>
    <w:rsid w:val="00D84F92"/>
    <w:rsid w:val="00D905F0"/>
    <w:rsid w:val="00D92B2E"/>
    <w:rsid w:val="00DB70F2"/>
    <w:rsid w:val="00DD1C7A"/>
    <w:rsid w:val="00DF6340"/>
    <w:rsid w:val="00DF6EC2"/>
    <w:rsid w:val="00E00B91"/>
    <w:rsid w:val="00E24423"/>
    <w:rsid w:val="00E25043"/>
    <w:rsid w:val="00E277F2"/>
    <w:rsid w:val="00E428BA"/>
    <w:rsid w:val="00E568BE"/>
    <w:rsid w:val="00E90C26"/>
    <w:rsid w:val="00E9484A"/>
    <w:rsid w:val="00EC0622"/>
    <w:rsid w:val="00EE0CB4"/>
    <w:rsid w:val="00EE378C"/>
    <w:rsid w:val="00EF05F1"/>
    <w:rsid w:val="00F11EA0"/>
    <w:rsid w:val="00F23C65"/>
    <w:rsid w:val="00F42731"/>
    <w:rsid w:val="00F51895"/>
    <w:rsid w:val="00F57AA1"/>
    <w:rsid w:val="00F7174D"/>
    <w:rsid w:val="00F72B15"/>
    <w:rsid w:val="00F97887"/>
    <w:rsid w:val="00FB19A2"/>
    <w:rsid w:val="00FE335E"/>
    <w:rsid w:val="00FE4128"/>
    <w:rsid w:val="00FE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746C80"/>
  <w15:chartTrackingRefBased/>
  <w15:docId w15:val="{1B6BFB6D-ED80-4D19-AE59-01AF52349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ahoma" w:hAnsi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E4A4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9768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97682"/>
    <w:rPr>
      <w:rFonts w:ascii="Tahoma" w:hAnsi="Tahoma"/>
      <w:sz w:val="28"/>
    </w:rPr>
  </w:style>
  <w:style w:type="paragraph" w:styleId="Footer">
    <w:name w:val="footer"/>
    <w:basedOn w:val="Normal"/>
    <w:link w:val="FooterChar"/>
    <w:rsid w:val="00A9768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97682"/>
    <w:rPr>
      <w:rFonts w:ascii="Tahoma" w:hAnsi="Tahoma"/>
      <w:sz w:val="28"/>
    </w:rPr>
  </w:style>
  <w:style w:type="character" w:styleId="UnresolvedMention">
    <w:name w:val="Unresolved Mention"/>
    <w:uiPriority w:val="99"/>
    <w:semiHidden/>
    <w:unhideWhenUsed/>
    <w:rsid w:val="00D31A8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238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63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lindmonkeybaker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lecia.Baker@dbs.fldo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172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Facility Number:</vt:lpstr>
    </vt:vector>
  </TitlesOfParts>
  <Company> </Company>
  <LinksUpToDate>false</LinksUpToDate>
  <CharactersWithSpaces>1400</CharactersWithSpaces>
  <SharedDoc>false</SharedDoc>
  <HLinks>
    <vt:vector size="12" baseType="variant">
      <vt:variant>
        <vt:i4>7405660</vt:i4>
      </vt:variant>
      <vt:variant>
        <vt:i4>3</vt:i4>
      </vt:variant>
      <vt:variant>
        <vt:i4>0</vt:i4>
      </vt:variant>
      <vt:variant>
        <vt:i4>5</vt:i4>
      </vt:variant>
      <vt:variant>
        <vt:lpwstr>mailto:blindmonkeybaker@gmail.com</vt:lpwstr>
      </vt:variant>
      <vt:variant>
        <vt:lpwstr/>
      </vt:variant>
      <vt:variant>
        <vt:i4>7733312</vt:i4>
      </vt:variant>
      <vt:variant>
        <vt:i4>0</vt:i4>
      </vt:variant>
      <vt:variant>
        <vt:i4>0</vt:i4>
      </vt:variant>
      <vt:variant>
        <vt:i4>5</vt:i4>
      </vt:variant>
      <vt:variant>
        <vt:lpwstr>mailto:Alecia.Baker@dbs.fldoe.org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Facility Number:</dc:title>
  <dc:subject/>
  <dc:creator>gene1949</dc:creator>
  <cp:keywords/>
  <cp:lastModifiedBy>Risk, Alan</cp:lastModifiedBy>
  <cp:revision>18</cp:revision>
  <cp:lastPrinted>2007-05-01T15:22:00Z</cp:lastPrinted>
  <dcterms:created xsi:type="dcterms:W3CDTF">2024-05-09T17:52:00Z</dcterms:created>
  <dcterms:modified xsi:type="dcterms:W3CDTF">2024-05-09T18:10:00Z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1ca0874f2aa7a6477ee853bb6c43db6725a0beaefcd5f0d798fe3a9c64376cbb</vt:lpwstr>
  </property>
</Properties>
</file>